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8" w:rsidRPr="00126AFA" w:rsidRDefault="009973B8" w:rsidP="0012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3B8" w:rsidRPr="00126AFA" w:rsidRDefault="009973B8" w:rsidP="0012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B10" w:rsidRPr="00126AFA" w:rsidRDefault="00671B10" w:rsidP="0012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FA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841A8F" w:rsidRPr="00126AFA" w:rsidTr="00CD422C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841A8F" w:rsidRPr="00126AFA" w:rsidTr="00CD422C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671B10" w:rsidRPr="00126AFA" w:rsidRDefault="00C26A64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Research in Language Teaching</w:t>
            </w:r>
            <w:r w:rsidR="00671B10" w:rsidRPr="0012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(2-0)</w:t>
            </w:r>
          </w:p>
        </w:tc>
        <w:tc>
          <w:tcPr>
            <w:tcW w:w="1526" w:type="dxa"/>
            <w:shd w:val="clear" w:color="auto" w:fill="auto"/>
          </w:tcPr>
          <w:p w:rsidR="002C1177" w:rsidRPr="00126AFA" w:rsidRDefault="00C26A64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Pr="00126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671B10" w:rsidRPr="00126AFA" w:rsidRDefault="00C26A64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181" w:type="dxa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 Juli 2020</w:t>
            </w:r>
          </w:p>
        </w:tc>
      </w:tr>
      <w:tr w:rsidR="00841A8F" w:rsidRPr="00126AFA" w:rsidTr="00CD422C">
        <w:tc>
          <w:tcPr>
            <w:tcW w:w="2301" w:type="dxa"/>
            <w:vMerge w:val="restart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671B10" w:rsidRPr="00126AFA" w:rsidRDefault="001D5454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3710940</wp:posOffset>
                  </wp:positionH>
                  <wp:positionV relativeFrom="paragraph">
                    <wp:posOffset>8890</wp:posOffset>
                  </wp:positionV>
                  <wp:extent cx="1962150" cy="1190625"/>
                  <wp:effectExtent l="19050" t="0" r="0" b="0"/>
                  <wp:wrapNone/>
                  <wp:docPr id="4" name="Picture 3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1B10"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D5454" w:rsidRDefault="001D5454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54" w:rsidRDefault="001D5454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671B10" w:rsidRPr="00126AFA" w:rsidTr="00CD422C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B10" w:rsidRPr="00126AFA" w:rsidRDefault="001D5454" w:rsidP="0012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48260</wp:posOffset>
                  </wp:positionV>
                  <wp:extent cx="1276350" cy="752475"/>
                  <wp:effectExtent l="19050" t="0" r="0" b="0"/>
                  <wp:wrapNone/>
                  <wp:docPr id="2" name="Picture 1" descr="E:\3. PELAYANAN ONLINE MARET sd MEI\SCANAN TTD DOSEN\TTD PROF BAMB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PROF BAMB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B10" w:rsidRPr="001D5454" w:rsidRDefault="001D5454" w:rsidP="001D545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Prof.Ag.</w:t>
            </w:r>
            <w:r w:rsidRPr="001D545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671B10" w:rsidRPr="001D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ambangSetyadi, M.A, Ph.D</w:t>
            </w:r>
          </w:p>
          <w:p w:rsidR="001D5454" w:rsidRDefault="001D5454" w:rsidP="001D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454" w:rsidRPr="001D5454" w:rsidRDefault="001D5454" w:rsidP="001D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46355</wp:posOffset>
                  </wp:positionV>
                  <wp:extent cx="723900" cy="561975"/>
                  <wp:effectExtent l="19050" t="0" r="0" b="0"/>
                  <wp:wrapNone/>
                  <wp:docPr id="3" name="Picture 2" descr="E:\3. PELAYANAN ONLINE MARET sd MEI\SCANAN TTD DOSEN\WhatsApp Image 2020-05-15 at 12.07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WhatsApp Image 2020-05-15 at 12.07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B10" w:rsidRPr="001D5454" w:rsidRDefault="00671B10" w:rsidP="00126A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54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Prof. Patuan Raja, M.Pd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1B10" w:rsidRPr="00126AFA" w:rsidRDefault="00671B10" w:rsidP="0012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678"/>
        <w:gridCol w:w="1146"/>
        <w:gridCol w:w="1216"/>
        <w:gridCol w:w="1089"/>
        <w:gridCol w:w="908"/>
        <w:gridCol w:w="782"/>
        <w:gridCol w:w="2867"/>
        <w:gridCol w:w="1061"/>
        <w:gridCol w:w="732"/>
      </w:tblGrid>
      <w:tr w:rsidR="00C63845" w:rsidRPr="00126AFA" w:rsidTr="00A002F1">
        <w:tc>
          <w:tcPr>
            <w:tcW w:w="4362" w:type="dxa"/>
            <w:gridSpan w:val="2"/>
            <w:vMerge w:val="restart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CCapaian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91" w:type="dxa"/>
            <w:gridSpan w:val="8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0136BC" w:rsidRPr="00126AFA" w:rsidTr="00A002F1">
        <w:trPr>
          <w:trHeight w:val="341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 dan mengkritisikonsep-konsep yang berkaitandenganrancanganpenelitianbaikkualitatifmaupunkuantitatif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pStyle w:val="NoSpacing"/>
            </w:pP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Mampumenjelaskan dan mengkrikitisisu-isu yang 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berkaitandenganruanglingkuppenelitian Bahasa dan kebahasaanInggris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pStyle w:val="NoSpacing"/>
            </w:pPr>
            <w:r w:rsidRPr="00126AFA">
              <w:t>Mampumerancang proposal penelitian yang berkaitandengan Bahasa dan kebahasaan .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91" w:type="dxa"/>
            <w:gridSpan w:val="8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91" w:type="dxa"/>
            <w:gridSpan w:val="8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126AFA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71969437"/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Mampumenjelaskankonseppenelitian</w:t>
            </w:r>
            <w:r w:rsidR="0078501B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dalambahasa dan kebahasaan</w:t>
            </w:r>
          </w:p>
        </w:tc>
      </w:tr>
      <w:bookmarkEnd w:id="0"/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Mampumenjelaskan</w:t>
            </w:r>
            <w:r w:rsidR="0078501B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ruanglingkuppnelitianbahasa dan kebahasaan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8501B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ampumenjelaskankomponen-komponen yang harusada pada latarbelakangpenelitian.</w:t>
            </w:r>
            <w:r w:rsidR="002C1177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Bahasa dan kebahasaan dan menguraikan novelty (kebaharuan).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Mampumerumuskanmasalahpenelitian</w:t>
            </w:r>
            <w:r w:rsidR="002C1177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berdasarkanlatarbelakangpenelitian yang telahtelahdirancang.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Mampumenjelaskan</w:t>
            </w:r>
            <w:r w:rsidR="002C1177" w:rsidRPr="00126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fungsikajianteori dan bagaimancaramengutippendapat para pakar.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 dan 7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Mahasiswa me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</w:t>
            </w:r>
            <w:r w:rsidR="0078501B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merancangmetodologipenelitian</w:t>
            </w:r>
            <w:r w:rsidR="002C1177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berhubungandenganbahasa dan kebahasaanbaik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jenis-jenis penelitian kualitatif</w:t>
            </w:r>
            <w:r w:rsidR="002C1177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maupunkuant</w:t>
            </w:r>
            <w:r w:rsidR="00AE60B1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itatif.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CPMK8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  dan merancang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instrument penelitian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</w:t>
            </w:r>
            <w:r w:rsidR="0078501B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dan kebahasaan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bersertacontohnya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9</w:t>
            </w:r>
            <w:r w:rsidR="006A2B99"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,10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A2B99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Mampumerancang draft latarbelakangpenelitian</w:t>
            </w:r>
            <w:r w:rsidR="00AE60B1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berkaitandenganbahasa dan kebahasaan</w:t>
            </w: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</w:t>
            </w:r>
            <w:r w:rsidR="006A2B99"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1, 12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A2B99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71B10" w:rsidRPr="00126AFA">
              <w:rPr>
                <w:rFonts w:ascii="Times New Roman" w:hAnsi="Times New Roman" w:cs="Times New Roman"/>
                <w:sz w:val="24"/>
                <w:szCs w:val="24"/>
              </w:rPr>
              <w:t>ampu me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rancang 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draft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metodologi penelitian berdasarkan masalah penelitian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BC" w:rsidRPr="00126AFA" w:rsidTr="00A002F1"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CPMK, 1</w:t>
            </w:r>
            <w:r w:rsidR="006A2B99"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3,14 dan 15</w:t>
            </w:r>
          </w:p>
        </w:tc>
        <w:tc>
          <w:tcPr>
            <w:tcW w:w="7881" w:type="dxa"/>
            <w:gridSpan w:val="6"/>
            <w:shd w:val="clear" w:color="auto" w:fill="auto"/>
          </w:tcPr>
          <w:p w:rsidR="00671B10" w:rsidRPr="00126AFA" w:rsidRDefault="006A2B99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Mampumepresentasikan dan mengkritisi</w:t>
            </w:r>
            <w:r w:rsidR="001C3646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draft penelitian</w:t>
            </w: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1C3646" w:rsidRPr="00126AFA" w:rsidRDefault="001C3646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1C3646" w:rsidRPr="00126AFA" w:rsidRDefault="001C3646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1C3646" w:rsidRPr="00126AFA" w:rsidRDefault="001C3646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30FC" w:rsidRPr="00126AFA" w:rsidTr="00A002F1">
        <w:trPr>
          <w:gridAfter w:val="8"/>
          <w:wAfter w:w="9591" w:type="dxa"/>
          <w:trHeight w:val="276"/>
        </w:trPr>
        <w:tc>
          <w:tcPr>
            <w:tcW w:w="4362" w:type="dxa"/>
            <w:gridSpan w:val="2"/>
            <w:vMerge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c>
          <w:tcPr>
            <w:tcW w:w="4362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9591" w:type="dxa"/>
            <w:gridSpan w:val="8"/>
            <w:shd w:val="clear" w:color="auto" w:fill="auto"/>
          </w:tcPr>
          <w:p w:rsidR="00671B10" w:rsidRPr="00126AFA" w:rsidRDefault="00671B10" w:rsidP="0012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0" w:rsidRPr="00126AFA" w:rsidRDefault="00A91F40" w:rsidP="0012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Mahasiswa mengkaji jenis-jenis penelitian, merancang, dan mengembangkan metode penelitian berdasarkan masalah penelitian di bidang kebahasaan dan pembelajaran bahasa. Selain itu, mahasiswa juga mengkaji jenis-jenis instrumen, merancang dan mengembangkan  instrumen berdasarkan masalah penelitian.</w:t>
            </w:r>
          </w:p>
          <w:p w:rsidR="00671B10" w:rsidRPr="00126AFA" w:rsidRDefault="00671B10" w:rsidP="00126AFA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45" w:rsidRPr="00126AFA" w:rsidTr="00A002F1">
        <w:tc>
          <w:tcPr>
            <w:tcW w:w="4362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_Hlk48014873"/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9591" w:type="dxa"/>
            <w:gridSpan w:val="8"/>
            <w:shd w:val="clear" w:color="auto" w:fill="auto"/>
          </w:tcPr>
          <w:p w:rsidR="00671B10" w:rsidRPr="00126AFA" w:rsidRDefault="00AE60B1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Ruanglingkuppenelitianbahasa dan kebahasaan,;komponen-komponenpenting yang harusada pada latarbelakang, menguraikan novelty (kebaharuan); konsepdalammenguraikankajianteori, konsepdalammenguruai</w:t>
            </w:r>
            <w:r w:rsidR="00841A8F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metodologipenelitian, </w:t>
            </w:r>
          </w:p>
          <w:p w:rsidR="00BF6BE7" w:rsidRPr="00126AFA" w:rsidRDefault="00BF6BE7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 w:rsidR="00C63845" w:rsidRPr="00126AFA" w:rsidTr="00A002F1">
        <w:tc>
          <w:tcPr>
            <w:tcW w:w="4362" w:type="dxa"/>
            <w:gridSpan w:val="2"/>
            <w:shd w:val="clear" w:color="auto" w:fill="auto"/>
          </w:tcPr>
          <w:p w:rsidR="00671B10" w:rsidRPr="00126AFA" w:rsidRDefault="00671B10" w:rsidP="0012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9591" w:type="dxa"/>
            <w:gridSpan w:val="8"/>
            <w:shd w:val="clear" w:color="auto" w:fill="auto"/>
          </w:tcPr>
          <w:p w:rsidR="00126AFA" w:rsidRPr="00126AFA" w:rsidRDefault="00126AFA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AFA" w:rsidRPr="00126AFA" w:rsidRDefault="00126AFA" w:rsidP="00126AFA">
            <w:pPr>
              <w:spacing w:after="0" w:line="240" w:lineRule="auto"/>
              <w:ind w:left="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6AFA" w:rsidRPr="00126AFA" w:rsidRDefault="00126AFA" w:rsidP="00126AF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1.  Ag. Bambang Setiyadi. 2014.,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Penelitian Tindakan untuk Guru dan Mahasiswa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Yogyakarta: Graha  Ilmu, </w:t>
            </w:r>
          </w:p>
          <w:p w:rsidR="00126AFA" w:rsidRPr="00126AFA" w:rsidRDefault="00126AFA" w:rsidP="00126AF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2. Ag. Bambang Setiyadi. 2018.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>Metodologi Penelitian untuk Pengajaran Bahasa Asing: Pendekatan Kuantitaif dan Kualitatif (Edisi 2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). Yogyakarta: Graha Ilmu.</w:t>
            </w:r>
          </w:p>
          <w:p w:rsidR="00126AFA" w:rsidRPr="00126AFA" w:rsidRDefault="00126AFA" w:rsidP="00126AF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Ag. Bambang Setiyadi &amp; M. Sukirlan. 2016. Language Attitude and Motivation of the Islamic School Students: How do </w:t>
            </w:r>
            <w:r w:rsidRPr="0012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Madrasa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Students of the Academic Year 2013 -2014 in Indonesia Perceive English, English Teaching and Learning and Native Speakers of English? . </w:t>
            </w:r>
            <w:r w:rsidRPr="00126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Pertanika Journal of Social Science and Humanities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. Vol. 23, No. 1.</w:t>
            </w:r>
          </w:p>
          <w:p w:rsidR="00126AFA" w:rsidRPr="00126AFA" w:rsidRDefault="00126AFA" w:rsidP="00126AF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4. Ag. Bambang Setiyadi, M. Sukirlan &amp; Mahpul. </w:t>
            </w:r>
            <w:r w:rsidRPr="00126AF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2016. How Successful Learners Employ Learning Strategies in EFL Setting in Indonesian Context.  </w:t>
            </w:r>
            <w:r w:rsidRPr="00126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Language Teaching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, Vol. 9, No. 8.</w:t>
            </w:r>
          </w:p>
          <w:p w:rsidR="00126AFA" w:rsidRPr="00126AFA" w:rsidRDefault="00126AFA" w:rsidP="00126AF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5. Ag. Bambang Setiyadi, Mahpul &amp; B. Anggit Wicaksono, 2019. 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Exploring motivational orientations of English as foreign language (EFL) learners: A case study in Indonesia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, South African Journal of Education, Vol. 39 No.1.</w:t>
            </w:r>
            <w:bookmarkStart w:id="2" w:name="_GoBack"/>
            <w:bookmarkEnd w:id="2"/>
          </w:p>
          <w:p w:rsidR="00A91F40" w:rsidRPr="00126AFA" w:rsidRDefault="00A91F40" w:rsidP="00126A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Week 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1613" w:type="dxa"/>
            <w:gridSpan w:val="2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283" w:type="dxa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671B10" w:rsidRPr="00126AFA" w:rsidRDefault="00671B10" w:rsidP="0012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671B10" w:rsidRPr="00126AFA" w:rsidRDefault="00671B10" w:rsidP="00126AFA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Mahasiswa mampu  menjelaskan</w:t>
            </w:r>
            <w:r w:rsidR="001C3646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ruanglingkuppenelitianbahasa dan kebahasaan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1B10" w:rsidRPr="00126AFA" w:rsidRDefault="00671B10" w:rsidP="00126AFA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</w:t>
            </w:r>
            <w:r w:rsidR="001C3646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mebericontoh-contohpenelitianpembelajaranbahasa</w:t>
            </w:r>
          </w:p>
          <w:p w:rsidR="001C3646" w:rsidRPr="00126AFA" w:rsidRDefault="001C3646" w:rsidP="00126AFA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85E" w:rsidRPr="00126AFA" w:rsidRDefault="0031385E" w:rsidP="00126AFA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1C3646" w:rsidP="00126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Ruanglingkuppenelitianbahasa dan kebahasaan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Ceramah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Mendengarkanpenjelasan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Beratanya dan memberikomentar.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Kriteria penilaian yang digunakan penilaian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acuan patokan (PAP) berdasarkan 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Mahasiswamampumenjelaskanaperbedaanpenelitiankualitatif dan kuantitatif.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6266AF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Kualitatif dan kuantitatifdalampenelitianbahasa dan kebahasaan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acuan patokan (PAP) berdasarkan 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6266AF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 4</w:t>
            </w:r>
          </w:p>
        </w:tc>
        <w:tc>
          <w:tcPr>
            <w:tcW w:w="0" w:type="auto"/>
            <w:gridSpan w:val="2"/>
          </w:tcPr>
          <w:p w:rsidR="006266AF" w:rsidRPr="00126AFA" w:rsidRDefault="006266AF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671B10" w:rsidRPr="00126AFA">
              <w:rPr>
                <w:rFonts w:ascii="Times New Roman" w:hAnsi="Times New Roman" w:cs="Times New Roman"/>
                <w:sz w:val="24"/>
                <w:szCs w:val="24"/>
              </w:rPr>
              <w:t>Mahasiswa m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ampumenjelaskanbagaimanamenguraikanpentingnyatopikpermasalahan.</w:t>
            </w:r>
          </w:p>
          <w:p w:rsidR="00671B10" w:rsidRPr="00126AFA" w:rsidRDefault="006266AF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Mahasiswamampumenguraikansebuah novelty (kebaharuan) dalamsebuahpenelitian.</w:t>
            </w:r>
            <w:r w:rsidR="00671B10"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="00671B10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1B10" w:rsidRPr="00126AFA" w:rsidRDefault="006266AF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1B10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1B10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Mhasiswamampumerumuskanmasalahpenelitian.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6266AF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Latarbelakangpenelitian.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patokan (PAP) berdasarkan 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266AF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CF21FD" w:rsidRPr="00126AFA" w:rsidRDefault="00CF21FD" w:rsidP="0012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Pr="00126AF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="006266AF" w:rsidRPr="00126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Mampumenjelaskanfungsikajianteori</w:t>
            </w:r>
          </w:p>
          <w:p w:rsidR="00671B10" w:rsidRPr="00126AFA" w:rsidRDefault="00CF21FD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Mampumengungkapkankembalipendapat para pakarbaiksecaralangusngmaupunsecaratidaklangsung. merepharse</w:t>
            </w:r>
            <w:r w:rsidR="006266AF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caramengutippendapat para pakar</w:t>
            </w:r>
          </w:p>
          <w:p w:rsidR="00CF21FD" w:rsidRPr="00126AFA" w:rsidRDefault="00CF21FD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6266AF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Kajian teoridalampenelitian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CF21FD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gridSpan w:val="2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F21FD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menjelaskankonsepmetodologidalampenelitian</w:t>
            </w:r>
          </w:p>
          <w:p w:rsidR="00CF21FD" w:rsidRPr="00126AFA" w:rsidRDefault="00CF21FD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Mampumenjelaskankomponen-komponen yang harusadadalammetodologi ;</w:t>
            </w:r>
          </w:p>
          <w:p w:rsidR="00CF21FD" w:rsidRPr="00126AFA" w:rsidRDefault="00CF21FD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Mampumenjelaskankonsepsetiapkomponen yang adadalammetodologi</w:t>
            </w:r>
          </w:p>
        </w:tc>
        <w:tc>
          <w:tcPr>
            <w:tcW w:w="1613" w:type="dxa"/>
            <w:gridSpan w:val="2"/>
          </w:tcPr>
          <w:p w:rsidR="00671B10" w:rsidRPr="00126AFA" w:rsidRDefault="00CF21FD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etodologipenelitian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dan rubrik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CF21FD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  <w:gridSpan w:val="2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</w:t>
            </w:r>
            <w:r w:rsidR="00CF21FD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ampu </w:t>
            </w:r>
            <w:r w:rsidR="004030FC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 content validity  instrumenpenelitian;</w:t>
            </w:r>
          </w:p>
          <w:p w:rsidR="004030FC" w:rsidRPr="00126AFA" w:rsidRDefault="004030FC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mampumenjelaskan construct validity instrumenpenelitian;</w:t>
            </w:r>
          </w:p>
          <w:p w:rsidR="004030FC" w:rsidRPr="00126AFA" w:rsidRDefault="004030FC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mampumenganalis content instrumenpenelitian;</w:t>
            </w:r>
          </w:p>
          <w:p w:rsidR="004030FC" w:rsidRPr="00126AFA" w:rsidRDefault="004030FC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mampumenganalis construct validity  instrumenpenelitian;</w:t>
            </w:r>
          </w:p>
          <w:p w:rsidR="004030FC" w:rsidRPr="00126AFA" w:rsidRDefault="004030FC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3" w:type="dxa"/>
            <w:gridSpan w:val="2"/>
          </w:tcPr>
          <w:p w:rsidR="00671B10" w:rsidRPr="00126AFA" w:rsidRDefault="004030FC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instrument penelitian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4030FC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="00671B10"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BE7F0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gridSpan w:val="2"/>
          </w:tcPr>
          <w:p w:rsidR="00671B10" w:rsidRPr="00126AFA" w:rsidRDefault="00BE7F0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1613" w:type="dxa"/>
            <w:gridSpan w:val="2"/>
          </w:tcPr>
          <w:p w:rsidR="00671B10" w:rsidRPr="00126AFA" w:rsidRDefault="00671B10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BE7F0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71B10"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BE7F0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</w:tcPr>
          <w:p w:rsidR="00FC1870" w:rsidRPr="00126AFA" w:rsidRDefault="00FC187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Mampumengkrtisi instrument penelitian</w:t>
            </w:r>
          </w:p>
          <w:p w:rsidR="00671B10" w:rsidRPr="00126AFA" w:rsidRDefault="00FC187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 w:rsidR="00BE7F00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Mampumerancangistrumenpenelitianberdasarkanmasalahpenelitian</w:t>
            </w:r>
          </w:p>
          <w:p w:rsidR="00FC1870" w:rsidRPr="00126AFA" w:rsidRDefault="00FC187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870" w:rsidRPr="00126AFA" w:rsidRDefault="00FC187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FC1870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Intrumenpenelitian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FC187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="00C63845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11</w:t>
            </w:r>
          </w:p>
        </w:tc>
        <w:tc>
          <w:tcPr>
            <w:tcW w:w="0" w:type="auto"/>
            <w:gridSpan w:val="2"/>
          </w:tcPr>
          <w:p w:rsidR="00671B10" w:rsidRPr="00126AFA" w:rsidRDefault="00C63845" w:rsidP="00126A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26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Mampumerancang draft latarbelakangpenelitian yang berkaitandenganbahasa dan kebahasaan;</w:t>
            </w:r>
          </w:p>
          <w:p w:rsidR="00C63845" w:rsidRPr="00126AFA" w:rsidRDefault="00C63845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2.Mampu mengkrtisidraft </w:t>
            </w:r>
            <w:r w:rsidRPr="00126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latarbelakangpenelitian yang berkaitandenganbahasa dan kebahasaan.</w:t>
            </w:r>
          </w:p>
        </w:tc>
        <w:tc>
          <w:tcPr>
            <w:tcW w:w="1613" w:type="dxa"/>
            <w:gridSpan w:val="2"/>
          </w:tcPr>
          <w:p w:rsidR="00671B10" w:rsidRPr="00126AFA" w:rsidRDefault="00C63845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</w:t>
            </w:r>
            <w:r w:rsidR="00FC1870" w:rsidRPr="00126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atarbelakangpenelitian yang berkaitandenganbahasa dan kebahasaan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dan rubrik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C63845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</w:tcPr>
          <w:p w:rsidR="00671B10" w:rsidRPr="00126AFA" w:rsidRDefault="00C63845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ampu merancang 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  kajianteori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 berdasarkan masalah penelitian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63845" w:rsidRPr="00126AFA" w:rsidRDefault="00C63845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ampu me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ngkritisidraftkajian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berdasarkan masalah penelitian</w:t>
            </w:r>
          </w:p>
          <w:p w:rsidR="00C63845" w:rsidRPr="00126AFA" w:rsidRDefault="00C63845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C63845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Kajian teori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C63845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3-15</w:t>
            </w:r>
          </w:p>
        </w:tc>
        <w:tc>
          <w:tcPr>
            <w:tcW w:w="0" w:type="auto"/>
            <w:gridSpan w:val="2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63845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mpumerancang</w:t>
            </w:r>
            <w:r w:rsidR="000136BC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r w:rsidR="00C63845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r w:rsidR="000136BC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draft </w:t>
            </w:r>
            <w:r w:rsidR="00C63845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rancanganpenelitianberdasarkanmasalahpeelitian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.  Mampu merancang </w:t>
            </w:r>
            <w:r w:rsidR="00C63845"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menjelaskanpopulasi/sampel (subyek) </w:t>
            </w:r>
          </w:p>
          <w:p w:rsidR="000136BC" w:rsidRPr="00126AFA" w:rsidRDefault="000136BC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126AFA">
              <w:rPr>
                <w:rFonts w:ascii="Times New Roman" w:hAnsi="Times New Roman" w:cs="Times New Roman"/>
                <w:sz w:val="24"/>
                <w:szCs w:val="24"/>
              </w:rPr>
              <w:t xml:space="preserve">Mampu merancang </w:t>
            </w: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menjelaskan instrument penelitian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gridSpan w:val="2"/>
          </w:tcPr>
          <w:p w:rsidR="00671B10" w:rsidRPr="00126AFA" w:rsidRDefault="00C63845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Metodologipenelitian</w:t>
            </w: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ketika ditanya secara </w:t>
            </w:r>
            <w:r w:rsidRPr="00126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63845" w:rsidRPr="00126AFA" w:rsidTr="00A00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136BC" w:rsidRPr="00126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</w:tcPr>
          <w:p w:rsidR="00671B10" w:rsidRPr="00126AFA" w:rsidRDefault="000136BC" w:rsidP="0012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1613" w:type="dxa"/>
            <w:gridSpan w:val="2"/>
          </w:tcPr>
          <w:p w:rsidR="00671B10" w:rsidRPr="00126AFA" w:rsidRDefault="00671B10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71B10" w:rsidRPr="00126AFA" w:rsidRDefault="00671B10" w:rsidP="00126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D5454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1D5454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671B10" w:rsidRPr="00126AFA" w:rsidRDefault="000136BC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26A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1B10" w:rsidRPr="00126AFA">
        <w:rPr>
          <w:rFonts w:ascii="Times New Roman" w:hAnsi="Times New Roman" w:cs="Times New Roman"/>
          <w:sz w:val="24"/>
          <w:szCs w:val="24"/>
        </w:rPr>
        <w:t xml:space="preserve">osen </w:t>
      </w:r>
      <w:r w:rsidR="00671B10" w:rsidRPr="00126AFA">
        <w:rPr>
          <w:rFonts w:ascii="Times New Roman" w:hAnsi="Times New Roman" w:cs="Times New Roman"/>
          <w:sz w:val="24"/>
          <w:szCs w:val="24"/>
          <w:lang w:val="en-US"/>
        </w:rPr>
        <w:t>PJ</w:t>
      </w:r>
    </w:p>
    <w:p w:rsidR="001D5454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2540</wp:posOffset>
            </wp:positionV>
            <wp:extent cx="1438275" cy="847725"/>
            <wp:effectExtent l="19050" t="0" r="9525" b="0"/>
            <wp:wrapNone/>
            <wp:docPr id="5" name="Picture 4" descr="E:\3. PELAYANAN ONLINE MARET sd MEI\SCANAN TTD DOSEN\TTD PROF B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 PELAYANAN ONLINE MARET sd MEI\SCANAN TTD DOSEN\TTD PROF BAMBA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54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1D5454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1D5454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671B10" w:rsidRPr="00126AFA" w:rsidRDefault="001D5454" w:rsidP="00126AF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A002F1" w:rsidRPr="00126AFA">
        <w:rPr>
          <w:rFonts w:ascii="Times New Roman" w:hAnsi="Times New Roman" w:cs="Times New Roman"/>
          <w:sz w:val="24"/>
          <w:szCs w:val="24"/>
          <w:lang w:val="en-US"/>
        </w:rPr>
        <w:t>Ag.Bambang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2F1" w:rsidRPr="00126AFA">
        <w:rPr>
          <w:rFonts w:ascii="Times New Roman" w:hAnsi="Times New Roman" w:cs="Times New Roman"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02F1" w:rsidRPr="00126AFA">
        <w:rPr>
          <w:rFonts w:ascii="Times New Roman" w:hAnsi="Times New Roman" w:cs="Times New Roman"/>
          <w:sz w:val="24"/>
          <w:szCs w:val="24"/>
          <w:lang w:val="en-US"/>
        </w:rPr>
        <w:t>yadi</w:t>
      </w:r>
      <w:r w:rsidR="00671B10" w:rsidRPr="00126AFA">
        <w:rPr>
          <w:rFonts w:ascii="Times New Roman" w:hAnsi="Times New Roman" w:cs="Times New Roman"/>
          <w:sz w:val="24"/>
          <w:szCs w:val="24"/>
          <w:lang w:val="en-US"/>
        </w:rPr>
        <w:t>, M.A,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10" w:rsidRPr="00126AFA">
        <w:rPr>
          <w:rFonts w:ascii="Times New Roman" w:hAnsi="Times New Roman" w:cs="Times New Roman"/>
          <w:sz w:val="24"/>
          <w:szCs w:val="24"/>
          <w:lang w:val="en-US"/>
        </w:rPr>
        <w:t>Ph.D</w:t>
      </w:r>
    </w:p>
    <w:p w:rsidR="00A002F1" w:rsidRPr="00126AFA" w:rsidRDefault="00A002F1" w:rsidP="00126A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F1" w:rsidRPr="00126AFA" w:rsidRDefault="00A002F1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B10" w:rsidRPr="00126AFA" w:rsidRDefault="00671B10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B10" w:rsidRPr="00126AFA" w:rsidRDefault="00671B10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B10" w:rsidRPr="00126AFA" w:rsidRDefault="00671B10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B10" w:rsidRPr="00126AFA" w:rsidRDefault="00671B10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B10" w:rsidRPr="00126AFA" w:rsidRDefault="00671B10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5AD" w:rsidRPr="00126AFA" w:rsidRDefault="00EF65AD" w:rsidP="0012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5AD" w:rsidRPr="00126AFA" w:rsidSect="00253E86">
      <w:headerReference w:type="default" r:id="rId10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CB" w:rsidRDefault="001474CB">
      <w:pPr>
        <w:spacing w:after="0" w:line="240" w:lineRule="auto"/>
      </w:pPr>
      <w:r>
        <w:separator/>
      </w:r>
    </w:p>
  </w:endnote>
  <w:endnote w:type="continuationSeparator" w:id="1">
    <w:p w:rsidR="001474CB" w:rsidRDefault="0014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CB" w:rsidRDefault="001474CB">
      <w:pPr>
        <w:spacing w:after="0" w:line="240" w:lineRule="auto"/>
      </w:pPr>
      <w:r>
        <w:separator/>
      </w:r>
    </w:p>
  </w:footnote>
  <w:footnote w:type="continuationSeparator" w:id="1">
    <w:p w:rsidR="001474CB" w:rsidRDefault="0014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253E86" w:rsidRPr="00670F32" w:rsidTr="00253E86">
      <w:trPr>
        <w:trHeight w:val="1292"/>
      </w:trPr>
      <w:tc>
        <w:tcPr>
          <w:tcW w:w="1800" w:type="dxa"/>
          <w:hideMark/>
        </w:tcPr>
        <w:p w:rsidR="00253E86" w:rsidRPr="00670F32" w:rsidRDefault="00BD3045" w:rsidP="00253E86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253E86" w:rsidRPr="00477637" w:rsidRDefault="00BD3045" w:rsidP="00253E86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253E86" w:rsidRPr="00DB5C05" w:rsidRDefault="00BD3045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253E86" w:rsidRPr="00DB5C05" w:rsidRDefault="00BD3045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253E86" w:rsidRPr="00DB5C05" w:rsidRDefault="00BD3045" w:rsidP="00253E86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253E86" w:rsidRPr="00670F32" w:rsidRDefault="00BD3045" w:rsidP="00253E86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253E86" w:rsidRPr="00670F32" w:rsidRDefault="001474CB" w:rsidP="00253E86">
          <w:pPr>
            <w:pStyle w:val="Subtitle"/>
            <w:rPr>
              <w:sz w:val="20"/>
              <w:szCs w:val="24"/>
            </w:rPr>
          </w:pPr>
        </w:p>
      </w:tc>
    </w:tr>
  </w:tbl>
  <w:p w:rsidR="00253E86" w:rsidRDefault="001474CB" w:rsidP="00253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45"/>
    <w:multiLevelType w:val="hybridMultilevel"/>
    <w:tmpl w:val="AC269A28"/>
    <w:lvl w:ilvl="0" w:tplc="8C6A38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7034"/>
    <w:multiLevelType w:val="hybridMultilevel"/>
    <w:tmpl w:val="C0C24A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41862"/>
    <w:multiLevelType w:val="hybridMultilevel"/>
    <w:tmpl w:val="08924B14"/>
    <w:lvl w:ilvl="0" w:tplc="F96661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415B"/>
    <w:multiLevelType w:val="hybridMultilevel"/>
    <w:tmpl w:val="AC269A28"/>
    <w:lvl w:ilvl="0" w:tplc="8C6A38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6AAE"/>
    <w:multiLevelType w:val="hybridMultilevel"/>
    <w:tmpl w:val="1BA28F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34A90"/>
    <w:multiLevelType w:val="hybridMultilevel"/>
    <w:tmpl w:val="ED405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4086"/>
    <w:multiLevelType w:val="hybridMultilevel"/>
    <w:tmpl w:val="D1AEB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1B17"/>
    <w:multiLevelType w:val="hybridMultilevel"/>
    <w:tmpl w:val="31420C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AF"/>
    <w:rsid w:val="000136BC"/>
    <w:rsid w:val="000F5198"/>
    <w:rsid w:val="00126AFA"/>
    <w:rsid w:val="001474CB"/>
    <w:rsid w:val="001C3646"/>
    <w:rsid w:val="001D5454"/>
    <w:rsid w:val="0023656C"/>
    <w:rsid w:val="002C1177"/>
    <w:rsid w:val="0031385E"/>
    <w:rsid w:val="003A1E79"/>
    <w:rsid w:val="004030FC"/>
    <w:rsid w:val="00404CAF"/>
    <w:rsid w:val="004E6EA4"/>
    <w:rsid w:val="006266AF"/>
    <w:rsid w:val="00671B10"/>
    <w:rsid w:val="006A2B99"/>
    <w:rsid w:val="0078501B"/>
    <w:rsid w:val="00841A8F"/>
    <w:rsid w:val="00972590"/>
    <w:rsid w:val="009973B8"/>
    <w:rsid w:val="00A002F1"/>
    <w:rsid w:val="00A53E79"/>
    <w:rsid w:val="00A91F40"/>
    <w:rsid w:val="00AE60B1"/>
    <w:rsid w:val="00BD3045"/>
    <w:rsid w:val="00BE7F00"/>
    <w:rsid w:val="00BF6BE7"/>
    <w:rsid w:val="00C26A64"/>
    <w:rsid w:val="00C63845"/>
    <w:rsid w:val="00C92D14"/>
    <w:rsid w:val="00CF21FD"/>
    <w:rsid w:val="00D813C1"/>
    <w:rsid w:val="00DA4339"/>
    <w:rsid w:val="00E131C0"/>
    <w:rsid w:val="00EF65AD"/>
    <w:rsid w:val="00F61B26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1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71B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1B10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67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10"/>
    <w:rPr>
      <w:lang w:val="id-ID"/>
    </w:rPr>
  </w:style>
  <w:style w:type="paragraph" w:styleId="Subtitle">
    <w:name w:val="Subtitle"/>
    <w:basedOn w:val="Normal"/>
    <w:link w:val="SubtitleChar"/>
    <w:qFormat/>
    <w:rsid w:val="0067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71B10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71B10"/>
    <w:rPr>
      <w:lang w:val="id-ID"/>
    </w:rPr>
  </w:style>
  <w:style w:type="paragraph" w:styleId="NoSpacing">
    <w:name w:val="No Spacing"/>
    <w:link w:val="NoSpacingChar"/>
    <w:qFormat/>
    <w:rsid w:val="0067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671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5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12</cp:revision>
  <dcterms:created xsi:type="dcterms:W3CDTF">2021-11-13T07:07:00Z</dcterms:created>
  <dcterms:modified xsi:type="dcterms:W3CDTF">2021-12-03T12:52:00Z</dcterms:modified>
</cp:coreProperties>
</file>